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720" w:type="dxa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737"/>
        <w:gridCol w:w="710"/>
        <w:gridCol w:w="710"/>
        <w:gridCol w:w="813"/>
        <w:gridCol w:w="608"/>
        <w:gridCol w:w="710"/>
        <w:gridCol w:w="710"/>
        <w:gridCol w:w="711"/>
        <w:gridCol w:w="710"/>
        <w:gridCol w:w="781"/>
        <w:gridCol w:w="639"/>
        <w:gridCol w:w="711"/>
      </w:tblGrid>
      <w:tr w:rsidR="00C63A6B" w:rsidRPr="008A2357" w:rsidTr="00EE0D97">
        <w:tc>
          <w:tcPr>
            <w:tcW w:w="9720" w:type="dxa"/>
            <w:gridSpan w:val="13"/>
            <w:tcBorders>
              <w:bottom w:val="single" w:sz="4" w:space="0" w:color="auto"/>
            </w:tcBorders>
          </w:tcPr>
          <w:p w:rsidR="00C63A6B" w:rsidRPr="00C63A6B" w:rsidRDefault="00C63A6B" w:rsidP="00C63A6B">
            <w:pPr>
              <w:spacing w:line="480" w:lineRule="auto"/>
              <w:rPr>
                <w:rFonts w:eastAsia="Arial Unicode MS"/>
                <w:b/>
                <w:bCs/>
                <w:sz w:val="16"/>
                <w:szCs w:val="16"/>
              </w:rPr>
            </w:pPr>
            <w:r w:rsidRPr="00C63A6B">
              <w:rPr>
                <w:rFonts w:eastAsia="Arial Unicode MS"/>
                <w:b/>
                <w:bCs/>
                <w:sz w:val="18"/>
                <w:szCs w:val="18"/>
              </w:rPr>
              <w:t>Table S2.</w:t>
            </w:r>
            <w:r>
              <w:rPr>
                <w:rFonts w:eastAsia="Arial Unicode MS"/>
                <w:b/>
                <w:bCs/>
                <w:sz w:val="18"/>
                <w:szCs w:val="18"/>
              </w:rPr>
              <w:t xml:space="preserve"> </w:t>
            </w:r>
            <w:r w:rsidRPr="00C63A6B">
              <w:rPr>
                <w:rFonts w:eastAsia="Arial Unicode MS"/>
                <w:sz w:val="18"/>
                <w:szCs w:val="18"/>
              </w:rPr>
              <w:t>Fit indices of various proposed models of the ZBI</w:t>
            </w:r>
          </w:p>
        </w:tc>
      </w:tr>
      <w:tr w:rsidR="00626355" w:rsidRPr="008A2357" w:rsidTr="00EE0D97">
        <w:tc>
          <w:tcPr>
            <w:tcW w:w="1170" w:type="dxa"/>
            <w:vMerge w:val="restart"/>
            <w:tcBorders>
              <w:top w:val="single" w:sz="4" w:space="0" w:color="auto"/>
            </w:tcBorders>
          </w:tcPr>
          <w:p w:rsidR="00626355" w:rsidRPr="00626355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 w:rsidRPr="00626355">
              <w:rPr>
                <w:rFonts w:eastAsia="Arial Unicode MS"/>
                <w:sz w:val="16"/>
                <w:szCs w:val="16"/>
              </w:rPr>
              <w:t>Model description</w:t>
            </w:r>
          </w:p>
        </w:tc>
        <w:tc>
          <w:tcPr>
            <w:tcW w:w="4288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ZBI-22</w:t>
            </w:r>
          </w:p>
        </w:tc>
        <w:tc>
          <w:tcPr>
            <w:tcW w:w="426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ZBI-12</w:t>
            </w:r>
          </w:p>
        </w:tc>
      </w:tr>
      <w:tr w:rsidR="00626355" w:rsidRPr="008A2357" w:rsidTr="00EE0D97">
        <w:tc>
          <w:tcPr>
            <w:tcW w:w="1170" w:type="dxa"/>
            <w:vMerge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737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sym w:font="Symbol" w:char="F063"/>
            </w:r>
            <w:r w:rsidRPr="00626355">
              <w:rPr>
                <w:rFonts w:eastAsia="Arial Unicode MS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proofErr w:type="spellStart"/>
            <w:r w:rsidRPr="008A2357">
              <w:rPr>
                <w:rFonts w:eastAsia="Arial Unicode MS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p-value</w:t>
            </w:r>
          </w:p>
        </w:tc>
        <w:tc>
          <w:tcPr>
            <w:tcW w:w="813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RMSEA</w:t>
            </w:r>
          </w:p>
        </w:tc>
        <w:tc>
          <w:tcPr>
            <w:tcW w:w="608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CFI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TLI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sym w:font="Symbol" w:char="F063"/>
            </w:r>
            <w:r w:rsidRPr="00626355">
              <w:rPr>
                <w:rFonts w:eastAsia="Arial Unicode MS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proofErr w:type="spellStart"/>
            <w:r w:rsidRPr="008A2357">
              <w:rPr>
                <w:rFonts w:eastAsia="Arial Unicode MS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p-value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RMSEA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CFI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626355" w:rsidRPr="008A2357" w:rsidRDefault="00626355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TLI</w:t>
            </w:r>
          </w:p>
        </w:tc>
      </w:tr>
      <w:tr w:rsidR="00E14E6F" w:rsidRPr="008A2357" w:rsidTr="00EE0D97">
        <w:tc>
          <w:tcPr>
            <w:tcW w:w="1170" w:type="dxa"/>
            <w:tcBorders>
              <w:top w:val="single" w:sz="4" w:space="0" w:color="auto"/>
            </w:tcBorders>
          </w:tcPr>
          <w:p w:rsidR="00E14E6F" w:rsidRPr="008A2357" w:rsidRDefault="00E14E6F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Single factor</w:t>
            </w:r>
          </w:p>
        </w:tc>
        <w:tc>
          <w:tcPr>
            <w:tcW w:w="737" w:type="dxa"/>
            <w:tcBorders>
              <w:top w:val="single" w:sz="4" w:space="0" w:color="auto"/>
            </w:tcBorders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448.48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209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.000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0.108</w:t>
            </w:r>
          </w:p>
        </w:tc>
        <w:tc>
          <w:tcPr>
            <w:tcW w:w="608" w:type="dxa"/>
            <w:tcBorders>
              <w:top w:val="single" w:sz="4" w:space="0" w:color="auto"/>
            </w:tcBorders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0.918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0.909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466.43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54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.000</w:t>
            </w:r>
          </w:p>
        </w:tc>
        <w:tc>
          <w:tcPr>
            <w:tcW w:w="781" w:type="dxa"/>
            <w:tcBorders>
              <w:top w:val="single" w:sz="4" w:space="0" w:color="auto"/>
            </w:tcBorders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0.278</w:t>
            </w:r>
          </w:p>
        </w:tc>
        <w:tc>
          <w:tcPr>
            <w:tcW w:w="639" w:type="dxa"/>
            <w:tcBorders>
              <w:top w:val="single" w:sz="4" w:space="0" w:color="auto"/>
            </w:tcBorders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0.850</w:t>
            </w: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0.816</w:t>
            </w:r>
          </w:p>
        </w:tc>
      </w:tr>
      <w:tr w:rsidR="00E14E6F" w:rsidRPr="008A2357" w:rsidTr="00EE0D97">
        <w:tc>
          <w:tcPr>
            <w:tcW w:w="1170" w:type="dxa"/>
          </w:tcPr>
          <w:p w:rsidR="00E14E6F" w:rsidRPr="008A2357" w:rsidRDefault="00E14E6F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Two-factor</w:t>
            </w:r>
          </w:p>
        </w:tc>
        <w:tc>
          <w:tcPr>
            <w:tcW w:w="737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355.72</w:t>
            </w:r>
          </w:p>
        </w:tc>
        <w:tc>
          <w:tcPr>
            <w:tcW w:w="710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208</w:t>
            </w:r>
          </w:p>
        </w:tc>
        <w:tc>
          <w:tcPr>
            <w:tcW w:w="710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.000</w:t>
            </w:r>
          </w:p>
        </w:tc>
        <w:tc>
          <w:tcPr>
            <w:tcW w:w="813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0.085</w:t>
            </w:r>
          </w:p>
        </w:tc>
        <w:tc>
          <w:tcPr>
            <w:tcW w:w="608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0.949</w:t>
            </w:r>
          </w:p>
        </w:tc>
        <w:tc>
          <w:tcPr>
            <w:tcW w:w="710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0.944</w:t>
            </w:r>
          </w:p>
        </w:tc>
        <w:tc>
          <w:tcPr>
            <w:tcW w:w="710" w:type="dxa"/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215.50</w:t>
            </w:r>
          </w:p>
        </w:tc>
        <w:tc>
          <w:tcPr>
            <w:tcW w:w="711" w:type="dxa"/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53</w:t>
            </w:r>
          </w:p>
        </w:tc>
        <w:tc>
          <w:tcPr>
            <w:tcW w:w="710" w:type="dxa"/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.000</w:t>
            </w:r>
          </w:p>
        </w:tc>
        <w:tc>
          <w:tcPr>
            <w:tcW w:w="781" w:type="dxa"/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0.176</w:t>
            </w:r>
          </w:p>
        </w:tc>
        <w:tc>
          <w:tcPr>
            <w:tcW w:w="639" w:type="dxa"/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0.941</w:t>
            </w:r>
          </w:p>
        </w:tc>
        <w:tc>
          <w:tcPr>
            <w:tcW w:w="711" w:type="dxa"/>
          </w:tcPr>
          <w:p w:rsidR="00E14E6F" w:rsidRPr="008A2357" w:rsidRDefault="00E14E6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0.926</w:t>
            </w:r>
          </w:p>
        </w:tc>
      </w:tr>
      <w:tr w:rsidR="00E14E6F" w:rsidRPr="008A2357" w:rsidTr="00EE0D97">
        <w:tc>
          <w:tcPr>
            <w:tcW w:w="1170" w:type="dxa"/>
          </w:tcPr>
          <w:p w:rsidR="00E14E6F" w:rsidRPr="008A2357" w:rsidRDefault="00E14E6F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Three-factor</w:t>
            </w:r>
          </w:p>
        </w:tc>
        <w:tc>
          <w:tcPr>
            <w:tcW w:w="737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290.89</w:t>
            </w:r>
          </w:p>
        </w:tc>
        <w:tc>
          <w:tcPr>
            <w:tcW w:w="710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206</w:t>
            </w:r>
          </w:p>
        </w:tc>
        <w:tc>
          <w:tcPr>
            <w:tcW w:w="710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.000</w:t>
            </w:r>
          </w:p>
        </w:tc>
        <w:tc>
          <w:tcPr>
            <w:tcW w:w="813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0.065</w:t>
            </w:r>
          </w:p>
        </w:tc>
        <w:tc>
          <w:tcPr>
            <w:tcW w:w="608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0.971</w:t>
            </w:r>
          </w:p>
        </w:tc>
        <w:tc>
          <w:tcPr>
            <w:tcW w:w="710" w:type="dxa"/>
          </w:tcPr>
          <w:p w:rsidR="00E14E6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0.967</w:t>
            </w:r>
          </w:p>
        </w:tc>
        <w:tc>
          <w:tcPr>
            <w:tcW w:w="710" w:type="dxa"/>
          </w:tcPr>
          <w:p w:rsidR="00E14E6F" w:rsidRPr="008A2357" w:rsidRDefault="00AB666B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198.42</w:t>
            </w:r>
          </w:p>
        </w:tc>
        <w:tc>
          <w:tcPr>
            <w:tcW w:w="711" w:type="dxa"/>
          </w:tcPr>
          <w:p w:rsidR="00E14E6F" w:rsidRPr="008A2357" w:rsidRDefault="00AB666B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51</w:t>
            </w:r>
          </w:p>
        </w:tc>
        <w:tc>
          <w:tcPr>
            <w:tcW w:w="710" w:type="dxa"/>
          </w:tcPr>
          <w:p w:rsidR="00E14E6F" w:rsidRPr="008A2357" w:rsidRDefault="00AB666B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.000</w:t>
            </w:r>
          </w:p>
        </w:tc>
        <w:tc>
          <w:tcPr>
            <w:tcW w:w="781" w:type="dxa"/>
          </w:tcPr>
          <w:p w:rsidR="00E14E6F" w:rsidRPr="008A2357" w:rsidRDefault="00AB666B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0.171</w:t>
            </w:r>
          </w:p>
        </w:tc>
        <w:tc>
          <w:tcPr>
            <w:tcW w:w="639" w:type="dxa"/>
          </w:tcPr>
          <w:p w:rsidR="00E14E6F" w:rsidRPr="008A2357" w:rsidRDefault="00AB666B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0.946</w:t>
            </w:r>
          </w:p>
        </w:tc>
        <w:tc>
          <w:tcPr>
            <w:tcW w:w="711" w:type="dxa"/>
          </w:tcPr>
          <w:p w:rsidR="00E14E6F" w:rsidRPr="008A2357" w:rsidRDefault="00AB666B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0.930</w:t>
            </w:r>
          </w:p>
        </w:tc>
      </w:tr>
      <w:tr w:rsidR="007C23BF" w:rsidRPr="008A2357" w:rsidTr="00EE0D97">
        <w:tc>
          <w:tcPr>
            <w:tcW w:w="1170" w:type="dxa"/>
          </w:tcPr>
          <w:p w:rsidR="007C23BF" w:rsidRDefault="00231C60" w:rsidP="00F860D4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Four-factor</w:t>
            </w:r>
          </w:p>
        </w:tc>
        <w:tc>
          <w:tcPr>
            <w:tcW w:w="737" w:type="dxa"/>
          </w:tcPr>
          <w:p w:rsidR="007C23B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287.24</w:t>
            </w:r>
          </w:p>
        </w:tc>
        <w:tc>
          <w:tcPr>
            <w:tcW w:w="710" w:type="dxa"/>
          </w:tcPr>
          <w:p w:rsidR="007C23B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203</w:t>
            </w:r>
          </w:p>
        </w:tc>
        <w:tc>
          <w:tcPr>
            <w:tcW w:w="710" w:type="dxa"/>
          </w:tcPr>
          <w:p w:rsidR="007C23B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.000</w:t>
            </w:r>
          </w:p>
        </w:tc>
        <w:tc>
          <w:tcPr>
            <w:tcW w:w="813" w:type="dxa"/>
          </w:tcPr>
          <w:p w:rsidR="007C23B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0.065</w:t>
            </w:r>
          </w:p>
        </w:tc>
        <w:tc>
          <w:tcPr>
            <w:tcW w:w="608" w:type="dxa"/>
          </w:tcPr>
          <w:p w:rsidR="007C23B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0.971</w:t>
            </w:r>
          </w:p>
        </w:tc>
        <w:tc>
          <w:tcPr>
            <w:tcW w:w="710" w:type="dxa"/>
          </w:tcPr>
          <w:p w:rsidR="007C23BF" w:rsidRPr="008A2357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0.967</w:t>
            </w:r>
          </w:p>
        </w:tc>
        <w:tc>
          <w:tcPr>
            <w:tcW w:w="710" w:type="dxa"/>
          </w:tcPr>
          <w:p w:rsidR="007C23BF" w:rsidRDefault="007C23B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190.75</w:t>
            </w:r>
          </w:p>
        </w:tc>
        <w:tc>
          <w:tcPr>
            <w:tcW w:w="711" w:type="dxa"/>
          </w:tcPr>
          <w:p w:rsidR="007C23BF" w:rsidRDefault="007C23B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51</w:t>
            </w:r>
          </w:p>
        </w:tc>
        <w:tc>
          <w:tcPr>
            <w:tcW w:w="710" w:type="dxa"/>
          </w:tcPr>
          <w:p w:rsidR="007C23BF" w:rsidRDefault="007C23B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.000</w:t>
            </w:r>
          </w:p>
        </w:tc>
        <w:tc>
          <w:tcPr>
            <w:tcW w:w="781" w:type="dxa"/>
          </w:tcPr>
          <w:p w:rsidR="007C23BF" w:rsidRDefault="007C23BF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0.173</w:t>
            </w:r>
          </w:p>
        </w:tc>
        <w:tc>
          <w:tcPr>
            <w:tcW w:w="639" w:type="dxa"/>
          </w:tcPr>
          <w:p w:rsidR="007C23BF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0.948</w:t>
            </w:r>
          </w:p>
        </w:tc>
        <w:tc>
          <w:tcPr>
            <w:tcW w:w="711" w:type="dxa"/>
          </w:tcPr>
          <w:p w:rsidR="007C23BF" w:rsidRDefault="00231C60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0.928</w:t>
            </w:r>
          </w:p>
        </w:tc>
      </w:tr>
      <w:tr w:rsidR="00626355" w:rsidRPr="008A2357" w:rsidTr="00EE0D97">
        <w:tc>
          <w:tcPr>
            <w:tcW w:w="1170" w:type="dxa"/>
          </w:tcPr>
          <w:p w:rsidR="00626355" w:rsidRPr="008A2357" w:rsidRDefault="00626355" w:rsidP="00626355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 w:rsidRPr="008A2357">
              <w:rPr>
                <w:rFonts w:eastAsia="Arial Unicode MS"/>
                <w:sz w:val="16"/>
                <w:szCs w:val="16"/>
              </w:rPr>
              <w:t>Single factor</w:t>
            </w:r>
            <w:r>
              <w:rPr>
                <w:rFonts w:eastAsia="Arial Unicode MS"/>
                <w:sz w:val="16"/>
                <w:szCs w:val="16"/>
              </w:rPr>
              <w:t>*</w:t>
            </w:r>
          </w:p>
        </w:tc>
        <w:tc>
          <w:tcPr>
            <w:tcW w:w="737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813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608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132.59</w:t>
            </w:r>
          </w:p>
        </w:tc>
        <w:tc>
          <w:tcPr>
            <w:tcW w:w="711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53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.000</w:t>
            </w:r>
          </w:p>
        </w:tc>
        <w:tc>
          <w:tcPr>
            <w:tcW w:w="781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0.123</w:t>
            </w:r>
          </w:p>
        </w:tc>
        <w:tc>
          <w:tcPr>
            <w:tcW w:w="639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0.971</w:t>
            </w:r>
          </w:p>
        </w:tc>
        <w:tc>
          <w:tcPr>
            <w:tcW w:w="711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0.964</w:t>
            </w:r>
          </w:p>
        </w:tc>
      </w:tr>
      <w:tr w:rsidR="00626355" w:rsidRPr="008A2357" w:rsidTr="00EE0D97">
        <w:tc>
          <w:tcPr>
            <w:tcW w:w="1170" w:type="dxa"/>
          </w:tcPr>
          <w:p w:rsidR="00626355" w:rsidRPr="008A2357" w:rsidRDefault="00626355" w:rsidP="00626355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Two-factor</w:t>
            </w:r>
            <w:r>
              <w:rPr>
                <w:rFonts w:eastAsia="Arial Unicode MS"/>
                <w:sz w:val="16"/>
                <w:szCs w:val="16"/>
              </w:rPr>
              <w:t>*</w:t>
            </w:r>
          </w:p>
        </w:tc>
        <w:tc>
          <w:tcPr>
            <w:tcW w:w="737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813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608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101.99</w:t>
            </w:r>
          </w:p>
        </w:tc>
        <w:tc>
          <w:tcPr>
            <w:tcW w:w="711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52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.000</w:t>
            </w:r>
          </w:p>
        </w:tc>
        <w:tc>
          <w:tcPr>
            <w:tcW w:w="781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0.099</w:t>
            </w:r>
          </w:p>
        </w:tc>
        <w:tc>
          <w:tcPr>
            <w:tcW w:w="639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0.982</w:t>
            </w:r>
          </w:p>
        </w:tc>
        <w:tc>
          <w:tcPr>
            <w:tcW w:w="711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0.977</w:t>
            </w:r>
          </w:p>
        </w:tc>
      </w:tr>
      <w:tr w:rsidR="00626355" w:rsidRPr="008A2357" w:rsidTr="00EE0D97">
        <w:tc>
          <w:tcPr>
            <w:tcW w:w="1170" w:type="dxa"/>
          </w:tcPr>
          <w:p w:rsidR="00626355" w:rsidRPr="008A2357" w:rsidRDefault="00626355" w:rsidP="00626355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Three-factor</w:t>
            </w:r>
            <w:r>
              <w:rPr>
                <w:rFonts w:eastAsia="Arial Unicode MS"/>
                <w:sz w:val="16"/>
                <w:szCs w:val="16"/>
              </w:rPr>
              <w:t>*</w:t>
            </w:r>
          </w:p>
        </w:tc>
        <w:tc>
          <w:tcPr>
            <w:tcW w:w="737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813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608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74.64</w:t>
            </w:r>
          </w:p>
        </w:tc>
        <w:tc>
          <w:tcPr>
            <w:tcW w:w="711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50</w:t>
            </w:r>
          </w:p>
        </w:tc>
        <w:tc>
          <w:tcPr>
            <w:tcW w:w="710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.014</w:t>
            </w:r>
          </w:p>
        </w:tc>
        <w:tc>
          <w:tcPr>
            <w:tcW w:w="781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0.071</w:t>
            </w:r>
          </w:p>
        </w:tc>
        <w:tc>
          <w:tcPr>
            <w:tcW w:w="639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0.991</w:t>
            </w:r>
          </w:p>
        </w:tc>
        <w:tc>
          <w:tcPr>
            <w:tcW w:w="711" w:type="dxa"/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0.988</w:t>
            </w:r>
          </w:p>
        </w:tc>
      </w:tr>
      <w:tr w:rsidR="00626355" w:rsidRPr="008A2357" w:rsidTr="00EE0D97">
        <w:tc>
          <w:tcPr>
            <w:tcW w:w="1170" w:type="dxa"/>
            <w:tcBorders>
              <w:bottom w:val="single" w:sz="4" w:space="0" w:color="auto"/>
            </w:tcBorders>
          </w:tcPr>
          <w:p w:rsidR="00626355" w:rsidRDefault="00626355" w:rsidP="00626355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bookmarkStart w:id="0" w:name="_GoBack"/>
            <w:r>
              <w:rPr>
                <w:rFonts w:eastAsia="Arial Unicode MS"/>
                <w:sz w:val="16"/>
                <w:szCs w:val="16"/>
              </w:rPr>
              <w:t>Four-factor</w:t>
            </w:r>
            <w:r>
              <w:rPr>
                <w:rFonts w:eastAsia="Arial Unicode MS"/>
                <w:sz w:val="16"/>
                <w:szCs w:val="16"/>
              </w:rPr>
              <w:t>*</w:t>
            </w:r>
          </w:p>
        </w:tc>
        <w:tc>
          <w:tcPr>
            <w:tcW w:w="737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813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608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-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65.01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47</w:t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.042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0.062</w:t>
            </w:r>
          </w:p>
        </w:tc>
        <w:tc>
          <w:tcPr>
            <w:tcW w:w="639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0.993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626355" w:rsidRPr="008A2357" w:rsidRDefault="00626355" w:rsidP="00626355">
            <w:pPr>
              <w:spacing w:line="480" w:lineRule="auto"/>
              <w:jc w:val="center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>0.991</w:t>
            </w:r>
          </w:p>
        </w:tc>
      </w:tr>
      <w:bookmarkEnd w:id="0"/>
      <w:tr w:rsidR="00626355" w:rsidRPr="008A2357" w:rsidTr="00EE0D97">
        <w:tc>
          <w:tcPr>
            <w:tcW w:w="9720" w:type="dxa"/>
            <w:gridSpan w:val="13"/>
            <w:tcBorders>
              <w:top w:val="single" w:sz="4" w:space="0" w:color="auto"/>
            </w:tcBorders>
          </w:tcPr>
          <w:p w:rsidR="00626355" w:rsidRPr="00C63A6B" w:rsidRDefault="00EE0D97" w:rsidP="00C63A6B">
            <w:pPr>
              <w:spacing w:line="480" w:lineRule="auto"/>
              <w:rPr>
                <w:rFonts w:eastAsia="Arial Unicode MS"/>
                <w:sz w:val="16"/>
                <w:szCs w:val="16"/>
              </w:rPr>
            </w:pPr>
            <w:r>
              <w:rPr>
                <w:rFonts w:eastAsia="Arial Unicode MS"/>
                <w:sz w:val="16"/>
                <w:szCs w:val="16"/>
              </w:rPr>
              <w:t xml:space="preserve">ZBI = </w:t>
            </w:r>
            <w:proofErr w:type="spellStart"/>
            <w:r>
              <w:rPr>
                <w:rFonts w:eastAsia="Arial Unicode MS"/>
                <w:sz w:val="16"/>
                <w:szCs w:val="16"/>
              </w:rPr>
              <w:t>Zarit</w:t>
            </w:r>
            <w:proofErr w:type="spellEnd"/>
            <w:r>
              <w:rPr>
                <w:rFonts w:eastAsia="Arial Unicode MS"/>
                <w:sz w:val="16"/>
                <w:szCs w:val="16"/>
              </w:rPr>
              <w:t xml:space="preserve"> burden interview, </w:t>
            </w:r>
            <w:r w:rsidR="00F24C7B" w:rsidRPr="00C63A6B">
              <w:rPr>
                <w:rFonts w:eastAsia="Arial Unicode MS"/>
                <w:sz w:val="16"/>
                <w:szCs w:val="16"/>
              </w:rPr>
              <w:t>*</w:t>
            </w:r>
            <w:r>
              <w:rPr>
                <w:rFonts w:eastAsia="Arial Unicode MS"/>
                <w:sz w:val="16"/>
                <w:szCs w:val="16"/>
              </w:rPr>
              <w:t xml:space="preserve">= </w:t>
            </w:r>
            <w:r w:rsidR="00F24C7B" w:rsidRPr="00C63A6B">
              <w:rPr>
                <w:rFonts w:eastAsia="Arial Unicode MS"/>
                <w:sz w:val="16"/>
                <w:szCs w:val="16"/>
              </w:rPr>
              <w:t>error term of item 11 and item 12</w:t>
            </w:r>
            <w:r w:rsidR="00626355" w:rsidRPr="00C63A6B">
              <w:rPr>
                <w:rFonts w:eastAsia="Arial Unicode MS"/>
                <w:sz w:val="16"/>
                <w:szCs w:val="16"/>
              </w:rPr>
              <w:t xml:space="preserve"> </w:t>
            </w:r>
            <w:r w:rsidR="00C63A6B">
              <w:rPr>
                <w:rFonts w:eastAsia="Arial Unicode MS"/>
                <w:sz w:val="16"/>
                <w:szCs w:val="16"/>
              </w:rPr>
              <w:t xml:space="preserve">were </w:t>
            </w:r>
            <w:r w:rsidR="00626355" w:rsidRPr="00C63A6B">
              <w:rPr>
                <w:rFonts w:eastAsia="Arial Unicode MS"/>
                <w:sz w:val="16"/>
                <w:szCs w:val="16"/>
              </w:rPr>
              <w:t xml:space="preserve">correlated, </w:t>
            </w:r>
            <w:proofErr w:type="spellStart"/>
            <w:r w:rsidR="00626355" w:rsidRPr="00C63A6B">
              <w:rPr>
                <w:rFonts w:eastAsia="Arial Unicode MS"/>
                <w:sz w:val="16"/>
                <w:szCs w:val="16"/>
              </w:rPr>
              <w:t>df</w:t>
            </w:r>
            <w:proofErr w:type="spellEnd"/>
            <w:r w:rsidR="00626355" w:rsidRPr="00C63A6B">
              <w:rPr>
                <w:rFonts w:eastAsia="Arial Unicode MS"/>
                <w:sz w:val="16"/>
                <w:szCs w:val="16"/>
              </w:rPr>
              <w:t xml:space="preserve"> = degree of freedom, RMSEA =</w:t>
            </w:r>
            <w:r w:rsidR="00C63A6B" w:rsidRPr="00C63A6B">
              <w:rPr>
                <w:rFonts w:eastAsia="Arial Unicode MS"/>
                <w:sz w:val="16"/>
                <w:szCs w:val="16"/>
              </w:rPr>
              <w:t xml:space="preserve"> </w:t>
            </w:r>
            <w:r w:rsidR="00C63A6B">
              <w:rPr>
                <w:rFonts w:eastAsia="Arial Unicode MS"/>
                <w:sz w:val="16"/>
                <w:szCs w:val="16"/>
              </w:rPr>
              <w:t>r</w:t>
            </w:r>
            <w:r w:rsidR="00C63A6B" w:rsidRPr="00C63A6B">
              <w:rPr>
                <w:sz w:val="16"/>
                <w:szCs w:val="16"/>
              </w:rPr>
              <w:t>oot mean square error of approximation</w:t>
            </w:r>
            <w:r w:rsidR="00626355" w:rsidRPr="00C63A6B">
              <w:rPr>
                <w:rFonts w:eastAsia="Arial Unicode MS"/>
                <w:sz w:val="16"/>
                <w:szCs w:val="16"/>
              </w:rPr>
              <w:t xml:space="preserve"> , CFI= </w:t>
            </w:r>
            <w:r w:rsidR="00C63A6B" w:rsidRPr="00C63A6B">
              <w:rPr>
                <w:sz w:val="16"/>
                <w:szCs w:val="16"/>
              </w:rPr>
              <w:t>comparative fit</w:t>
            </w:r>
            <w:r w:rsidR="00C63A6B" w:rsidRPr="00C63A6B">
              <w:rPr>
                <w:rFonts w:cs="Angsana New"/>
                <w:sz w:val="16"/>
                <w:szCs w:val="16"/>
                <w:cs/>
              </w:rPr>
              <w:t xml:space="preserve"> </w:t>
            </w:r>
            <w:r w:rsidR="00C63A6B" w:rsidRPr="00C63A6B">
              <w:rPr>
                <w:sz w:val="16"/>
                <w:szCs w:val="16"/>
              </w:rPr>
              <w:t>index</w:t>
            </w:r>
            <w:r w:rsidR="00626355" w:rsidRPr="00C63A6B">
              <w:rPr>
                <w:rFonts w:eastAsia="Arial Unicode MS"/>
                <w:sz w:val="16"/>
                <w:szCs w:val="16"/>
              </w:rPr>
              <w:t xml:space="preserve">, TLI= </w:t>
            </w:r>
            <w:r w:rsidR="00C63A6B" w:rsidRPr="00C63A6B">
              <w:rPr>
                <w:sz w:val="16"/>
                <w:szCs w:val="16"/>
              </w:rPr>
              <w:t>Tucker</w:t>
            </w:r>
            <w:r w:rsidR="00C63A6B">
              <w:rPr>
                <w:sz w:val="16"/>
                <w:szCs w:val="16"/>
              </w:rPr>
              <w:t>-</w:t>
            </w:r>
            <w:r w:rsidR="00C63A6B" w:rsidRPr="00C63A6B">
              <w:rPr>
                <w:sz w:val="16"/>
                <w:szCs w:val="16"/>
              </w:rPr>
              <w:t xml:space="preserve"> Lewis Index</w:t>
            </w:r>
          </w:p>
        </w:tc>
      </w:tr>
    </w:tbl>
    <w:p w:rsidR="00B47A0A" w:rsidRDefault="00B47A0A"/>
    <w:sectPr w:rsidR="00B47A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6093E"/>
    <w:multiLevelType w:val="hybridMultilevel"/>
    <w:tmpl w:val="0AAE030E"/>
    <w:lvl w:ilvl="0" w:tplc="3EF8FEB4"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E6F"/>
    <w:rsid w:val="00231C60"/>
    <w:rsid w:val="00626355"/>
    <w:rsid w:val="00764F1C"/>
    <w:rsid w:val="007C23BF"/>
    <w:rsid w:val="00AB666B"/>
    <w:rsid w:val="00B47A0A"/>
    <w:rsid w:val="00C63A6B"/>
    <w:rsid w:val="00E14E6F"/>
    <w:rsid w:val="00EE0D97"/>
    <w:rsid w:val="00F2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BE70C"/>
  <w15:chartTrackingRefBased/>
  <w15:docId w15:val="{04123DCF-F596-4153-924C-9502F13A8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4E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4E6F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6355"/>
    <w:pPr>
      <w:ind w:left="720"/>
      <w:contextualSpacing/>
    </w:pPr>
    <w:rPr>
      <w:rFonts w:cs="Angsana New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W</dc:creator>
  <cp:keywords/>
  <dc:description/>
  <cp:lastModifiedBy>T W</cp:lastModifiedBy>
  <cp:revision>4</cp:revision>
  <dcterms:created xsi:type="dcterms:W3CDTF">2020-01-13T16:05:00Z</dcterms:created>
  <dcterms:modified xsi:type="dcterms:W3CDTF">2020-01-16T05:06:00Z</dcterms:modified>
</cp:coreProperties>
</file>